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滨州职业学院2022年招聘工作人员考试考生健康状况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调查问卷</w:t>
      </w:r>
    </w:p>
    <w:p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drawing>
          <wp:inline distT="0" distB="0" distL="114300" distR="114300">
            <wp:extent cx="4538980" cy="7574280"/>
            <wp:effectExtent l="0" t="0" r="13970" b="7620"/>
            <wp:docPr id="1" name="图片 1" descr="ed51809be7fe9c14e7eecfabc25f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d51809be7fe9c14e7eecfabc25f5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8980" cy="75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78D0EF05-8DA9-47EA-9F5E-65E16DD18C6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6C14371-FC82-4CD8-ABC2-4AC66ED435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iZWE2NTBkNDM3MzI1NThlYWM1MjcxNmQ0ZWU5NTAifQ=="/>
  </w:docVars>
  <w:rsids>
    <w:rsidRoot w:val="00000000"/>
    <w:rsid w:val="0128350C"/>
    <w:rsid w:val="2E6813E4"/>
    <w:rsid w:val="385426CC"/>
    <w:rsid w:val="3A61092F"/>
    <w:rsid w:val="54DF0557"/>
    <w:rsid w:val="5FD9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33</Characters>
  <Lines>0</Lines>
  <Paragraphs>0</Paragraphs>
  <TotalTime>12</TotalTime>
  <ScaleCrop>false</ScaleCrop>
  <LinksUpToDate>false</LinksUpToDate>
  <CharactersWithSpaces>33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2022-05-23T07:16:00Z</dcterms:created>
  <dc:creator>v</dc:creator>
  <cp:lastModifiedBy>华</cp:lastModifiedBy>
  <dcterms:modified xsi:type="dcterms:W3CDTF">2022-06-01T00:34:44Z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A0D247B497EC445691286ED9DF8EDCB8</vt:lpwstr>
  </property>
</Properties>
</file>